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42A7" w14:textId="77777777" w:rsidR="008F325E" w:rsidRPr="00625CB0" w:rsidRDefault="000305DD" w:rsidP="00625CB0">
      <w:pPr>
        <w:spacing w:after="0"/>
        <w:jc w:val="center"/>
        <w:rPr>
          <w:b/>
          <w:sz w:val="22"/>
        </w:rPr>
      </w:pPr>
      <w:r w:rsidRPr="00625CB0">
        <w:rPr>
          <w:b/>
          <w:noProof/>
          <w:sz w:val="22"/>
        </w:rPr>
        <w:t xml:space="preserve"> </w:t>
      </w:r>
      <w:r w:rsidR="00FE199B" w:rsidRPr="00625CB0">
        <w:rPr>
          <w:b/>
          <w:noProof/>
          <w:sz w:val="22"/>
        </w:rPr>
        <w:drawing>
          <wp:anchor distT="0" distB="0" distL="114300" distR="114300" simplePos="0" relativeHeight="251658240" behindDoc="1" locked="0" layoutInCell="1" allowOverlap="1" wp14:anchorId="1FC50C1A" wp14:editId="656E0E18">
            <wp:simplePos x="0" y="0"/>
            <wp:positionH relativeFrom="column">
              <wp:posOffset>5574030</wp:posOffset>
            </wp:positionH>
            <wp:positionV relativeFrom="paragraph">
              <wp:posOffset>-24257</wp:posOffset>
            </wp:positionV>
            <wp:extent cx="929031" cy="919252"/>
            <wp:effectExtent l="0" t="0" r="4445" b="0"/>
            <wp:wrapNone/>
            <wp:docPr id="1" name="Picture 1" descr="Wisconsin County Highwa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 County Highway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031" cy="919252"/>
                    </a:xfrm>
                    <a:prstGeom prst="rect">
                      <a:avLst/>
                    </a:prstGeom>
                    <a:noFill/>
                    <a:ln>
                      <a:noFill/>
                    </a:ln>
                  </pic:spPr>
                </pic:pic>
              </a:graphicData>
            </a:graphic>
            <wp14:sizeRelH relativeFrom="page">
              <wp14:pctWidth>0</wp14:pctWidth>
            </wp14:sizeRelH>
            <wp14:sizeRelV relativeFrom="page">
              <wp14:pctHeight>0</wp14:pctHeight>
            </wp14:sizeRelV>
          </wp:anchor>
        </w:drawing>
      </w:r>
      <w:r w:rsidR="00FE199B" w:rsidRPr="00625CB0">
        <w:rPr>
          <w:b/>
          <w:sz w:val="22"/>
        </w:rPr>
        <w:t>WISCONSIN COUNTY HIGHWAY ASSOCIATION</w:t>
      </w:r>
    </w:p>
    <w:p w14:paraId="744AF674" w14:textId="77777777" w:rsidR="00FE199B" w:rsidRPr="00625CB0" w:rsidRDefault="00FE199B" w:rsidP="00625CB0">
      <w:pPr>
        <w:spacing w:after="0"/>
        <w:jc w:val="center"/>
        <w:rPr>
          <w:b/>
          <w:sz w:val="22"/>
        </w:rPr>
      </w:pPr>
      <w:r w:rsidRPr="00625CB0">
        <w:rPr>
          <w:b/>
          <w:sz w:val="22"/>
        </w:rPr>
        <w:t>ASSISTANT COMMISSIONERS, MANAGERS AND ENGINEERS</w:t>
      </w:r>
    </w:p>
    <w:p w14:paraId="7ADDAEA8" w14:textId="207757A6" w:rsidR="00452ECC" w:rsidRPr="00455DBC" w:rsidRDefault="00E91277" w:rsidP="00625CB0">
      <w:pPr>
        <w:spacing w:after="0"/>
        <w:jc w:val="center"/>
        <w:rPr>
          <w:i/>
          <w:sz w:val="22"/>
          <w:szCs w:val="22"/>
        </w:rPr>
      </w:pPr>
      <w:r w:rsidRPr="00455DBC">
        <w:rPr>
          <w:i/>
          <w:sz w:val="22"/>
          <w:szCs w:val="22"/>
        </w:rPr>
        <w:t xml:space="preserve">Chula Vista </w:t>
      </w:r>
      <w:r w:rsidR="008517B0" w:rsidRPr="00455DBC">
        <w:rPr>
          <w:i/>
          <w:sz w:val="22"/>
          <w:szCs w:val="22"/>
        </w:rPr>
        <w:t>–</w:t>
      </w:r>
      <w:r w:rsidRPr="00455DBC">
        <w:rPr>
          <w:i/>
          <w:sz w:val="22"/>
          <w:szCs w:val="22"/>
        </w:rPr>
        <w:t xml:space="preserve"> </w:t>
      </w:r>
      <w:r w:rsidR="00F66E72">
        <w:rPr>
          <w:b/>
          <w:bCs/>
          <w:i/>
          <w:sz w:val="22"/>
          <w:szCs w:val="22"/>
        </w:rPr>
        <w:t>Aztec</w:t>
      </w:r>
      <w:r w:rsidR="00902088" w:rsidRPr="00455DBC">
        <w:rPr>
          <w:b/>
          <w:bCs/>
          <w:i/>
          <w:sz w:val="22"/>
          <w:szCs w:val="22"/>
        </w:rPr>
        <w:t xml:space="preserve"> </w:t>
      </w:r>
      <w:r w:rsidR="0028102D" w:rsidRPr="00455DBC">
        <w:rPr>
          <w:b/>
          <w:bCs/>
          <w:i/>
          <w:sz w:val="22"/>
          <w:szCs w:val="22"/>
        </w:rPr>
        <w:t>Room</w:t>
      </w:r>
    </w:p>
    <w:p w14:paraId="2582603D" w14:textId="2B51E24E" w:rsidR="00FE199B" w:rsidRPr="00455DBC" w:rsidRDefault="00F66E72" w:rsidP="00625CB0">
      <w:pPr>
        <w:spacing w:after="0"/>
        <w:jc w:val="center"/>
        <w:rPr>
          <w:sz w:val="22"/>
          <w:szCs w:val="22"/>
        </w:rPr>
      </w:pPr>
      <w:r>
        <w:rPr>
          <w:sz w:val="22"/>
          <w:szCs w:val="22"/>
        </w:rPr>
        <w:t>Monday</w:t>
      </w:r>
      <w:r w:rsidR="00E91277" w:rsidRPr="00455DBC">
        <w:rPr>
          <w:sz w:val="22"/>
          <w:szCs w:val="22"/>
        </w:rPr>
        <w:t xml:space="preserve"> </w:t>
      </w:r>
      <w:r w:rsidR="00902088" w:rsidRPr="00455DBC">
        <w:rPr>
          <w:sz w:val="22"/>
          <w:szCs w:val="22"/>
        </w:rPr>
        <w:t xml:space="preserve">January </w:t>
      </w:r>
      <w:r>
        <w:rPr>
          <w:sz w:val="22"/>
          <w:szCs w:val="22"/>
        </w:rPr>
        <w:t>22</w:t>
      </w:r>
      <w:r w:rsidR="00060F68" w:rsidRPr="00455DBC">
        <w:rPr>
          <w:sz w:val="22"/>
          <w:szCs w:val="22"/>
        </w:rPr>
        <w:t>, 202</w:t>
      </w:r>
      <w:r>
        <w:rPr>
          <w:sz w:val="22"/>
          <w:szCs w:val="22"/>
        </w:rPr>
        <w:t>4</w:t>
      </w:r>
    </w:p>
    <w:p w14:paraId="15B2CBB8" w14:textId="0E82F578" w:rsidR="00FE199B" w:rsidRPr="00455DBC" w:rsidRDefault="0028102D" w:rsidP="00625CB0">
      <w:pPr>
        <w:spacing w:after="0"/>
        <w:jc w:val="center"/>
        <w:rPr>
          <w:b/>
          <w:bCs/>
          <w:sz w:val="22"/>
          <w:szCs w:val="22"/>
        </w:rPr>
      </w:pPr>
      <w:r w:rsidRPr="00455DBC">
        <w:rPr>
          <w:b/>
          <w:bCs/>
          <w:sz w:val="22"/>
          <w:szCs w:val="22"/>
        </w:rPr>
        <w:t>1</w:t>
      </w:r>
      <w:r w:rsidR="00F66E72">
        <w:rPr>
          <w:b/>
          <w:bCs/>
          <w:sz w:val="22"/>
          <w:szCs w:val="22"/>
        </w:rPr>
        <w:t>0</w:t>
      </w:r>
      <w:r w:rsidRPr="00455DBC">
        <w:rPr>
          <w:b/>
          <w:bCs/>
          <w:sz w:val="22"/>
          <w:szCs w:val="22"/>
        </w:rPr>
        <w:t>:</w:t>
      </w:r>
      <w:r w:rsidR="00902088" w:rsidRPr="00455DBC">
        <w:rPr>
          <w:b/>
          <w:bCs/>
          <w:sz w:val="22"/>
          <w:szCs w:val="22"/>
        </w:rPr>
        <w:t>0</w:t>
      </w:r>
      <w:r w:rsidRPr="00455DBC">
        <w:rPr>
          <w:b/>
          <w:bCs/>
          <w:sz w:val="22"/>
          <w:szCs w:val="22"/>
        </w:rPr>
        <w:t xml:space="preserve">0 </w:t>
      </w:r>
      <w:r w:rsidR="00E91277" w:rsidRPr="00455DBC">
        <w:rPr>
          <w:b/>
          <w:bCs/>
          <w:sz w:val="22"/>
          <w:szCs w:val="22"/>
        </w:rPr>
        <w:t>a</w:t>
      </w:r>
      <w:r w:rsidR="00887FF0" w:rsidRPr="00455DBC">
        <w:rPr>
          <w:b/>
          <w:bCs/>
          <w:sz w:val="22"/>
          <w:szCs w:val="22"/>
        </w:rPr>
        <w:t>.m.</w:t>
      </w:r>
    </w:p>
    <w:p w14:paraId="073E173B" w14:textId="77777777" w:rsidR="00625CB0" w:rsidRPr="00455DBC" w:rsidRDefault="00DD19D7" w:rsidP="00AD446C">
      <w:pPr>
        <w:autoSpaceDE w:val="0"/>
        <w:autoSpaceDN w:val="0"/>
        <w:adjustRightInd w:val="0"/>
        <w:spacing w:after="0" w:line="240" w:lineRule="auto"/>
        <w:rPr>
          <w:rFonts w:ascii="Calibri" w:hAnsi="Calibri" w:cs="Calibri"/>
          <w:color w:val="000000"/>
          <w:sz w:val="22"/>
          <w:szCs w:val="22"/>
        </w:rPr>
      </w:pPr>
      <w:r w:rsidRPr="00455DBC">
        <w:rPr>
          <w:rFonts w:ascii="Calibri" w:hAnsi="Calibri" w:cs="Calibri"/>
          <w:color w:val="000000"/>
          <w:sz w:val="22"/>
          <w:szCs w:val="22"/>
        </w:rPr>
        <w:t>The ACME committee’s purpose it to provide assistant highway commissioners, operations managers, and county/highway engineers an opportunity to share and obtain professional information and guidance that improves operations, management, and engineering of County Highways.</w:t>
      </w:r>
    </w:p>
    <w:p w14:paraId="740DED8D" w14:textId="78B54FD7" w:rsidR="006F2E86" w:rsidRDefault="006F2E86" w:rsidP="00AD446C">
      <w:pPr>
        <w:autoSpaceDE w:val="0"/>
        <w:autoSpaceDN w:val="0"/>
        <w:adjustRightInd w:val="0"/>
        <w:spacing w:after="0" w:line="240" w:lineRule="auto"/>
        <w:rPr>
          <w:rFonts w:ascii="Calibri" w:hAnsi="Calibri" w:cs="Calibri"/>
          <w:color w:val="000000"/>
          <w:sz w:val="22"/>
          <w:szCs w:val="22"/>
        </w:rPr>
      </w:pPr>
      <w:r w:rsidRPr="00455DBC">
        <w:rPr>
          <w:rFonts w:ascii="Calibri" w:hAnsi="Calibri" w:cs="Calibri"/>
          <w:color w:val="000000"/>
          <w:sz w:val="22"/>
          <w:szCs w:val="22"/>
        </w:rPr>
        <w:t xml:space="preserve">Members Present: </w:t>
      </w:r>
    </w:p>
    <w:p w14:paraId="3495A140" w14:textId="2A194A43" w:rsidR="00FA63DF" w:rsidRDefault="00FA63DF" w:rsidP="00FA63DF">
      <w:pPr>
        <w:autoSpaceDE w:val="0"/>
        <w:autoSpaceDN w:val="0"/>
        <w:adjustRightInd w:val="0"/>
        <w:spacing w:after="0" w:line="240" w:lineRule="auto"/>
        <w:rPr>
          <w:rFonts w:ascii="Calibri" w:hAnsi="Calibri" w:cs="Calibri"/>
        </w:rPr>
      </w:pPr>
      <w:r>
        <w:rPr>
          <w:rFonts w:ascii="Calibri" w:hAnsi="Calibri" w:cs="Calibri"/>
        </w:rPr>
        <w:t>Kevin Lang Marathon, Jeremy Hildebrand Sheboygan, Don Nichols Columbia, Jeremy Rach Dane, Brian Rice Dane, Nathan Kemke Dodge, Isaac Steinmeyer Dunn, Ryan Sommer Fon Du Lac, Jay Anderson LaCrosse, Joe Zellmer Outagamie, Lucas Meddaugh Portage, Hunter Hoffman Shawano, Brandon Whipple Wood, Josh Glass Washington, Travis Pickering Eau Claire, Barry Pierce Walworth, Jay Anderson LaCrosse, Chris Bates Peping</w:t>
      </w:r>
    </w:p>
    <w:p w14:paraId="276F98DD" w14:textId="3BD3E5B2" w:rsidR="00FA63DF" w:rsidRDefault="00FA63DF" w:rsidP="00FA63DF">
      <w:pPr>
        <w:autoSpaceDE w:val="0"/>
        <w:autoSpaceDN w:val="0"/>
        <w:adjustRightInd w:val="0"/>
        <w:spacing w:after="0" w:line="240" w:lineRule="auto"/>
        <w:rPr>
          <w:rFonts w:ascii="Calibri" w:hAnsi="Calibri" w:cs="Calibri"/>
        </w:rPr>
      </w:pPr>
      <w:r>
        <w:rPr>
          <w:rFonts w:ascii="Calibri" w:hAnsi="Calibri" w:cs="Calibri"/>
        </w:rPr>
        <w:t>Virtural:</w:t>
      </w:r>
    </w:p>
    <w:p w14:paraId="202443E5" w14:textId="3C1D9E78" w:rsidR="00455DBC" w:rsidRPr="00455DBC" w:rsidRDefault="00FA63DF" w:rsidP="00AD446C">
      <w:pPr>
        <w:autoSpaceDE w:val="0"/>
        <w:autoSpaceDN w:val="0"/>
        <w:adjustRightInd w:val="0"/>
        <w:spacing w:after="0" w:line="240" w:lineRule="auto"/>
        <w:rPr>
          <w:rFonts w:ascii="Calibri" w:hAnsi="Calibri" w:cs="Calibri"/>
          <w:color w:val="000000"/>
          <w:sz w:val="22"/>
          <w:szCs w:val="22"/>
        </w:rPr>
      </w:pPr>
      <w:r>
        <w:rPr>
          <w:rFonts w:ascii="Calibri" w:hAnsi="Calibri" w:cs="Calibri"/>
        </w:rPr>
        <w:t>Lori Raven Barren</w:t>
      </w:r>
    </w:p>
    <w:p w14:paraId="3D6046AA" w14:textId="2E31C75E" w:rsidR="006F2E86" w:rsidRPr="00455DBC" w:rsidRDefault="006F2E86" w:rsidP="00AD446C">
      <w:pPr>
        <w:autoSpaceDE w:val="0"/>
        <w:autoSpaceDN w:val="0"/>
        <w:adjustRightInd w:val="0"/>
        <w:spacing w:after="0" w:line="240" w:lineRule="auto"/>
        <w:rPr>
          <w:rFonts w:ascii="Calibri" w:hAnsi="Calibri" w:cs="Calibri"/>
          <w:color w:val="000000"/>
          <w:sz w:val="22"/>
          <w:szCs w:val="22"/>
        </w:rPr>
      </w:pPr>
      <w:r w:rsidRPr="00455DBC">
        <w:rPr>
          <w:rFonts w:ascii="Calibri" w:hAnsi="Calibri" w:cs="Calibri"/>
          <w:color w:val="000000"/>
          <w:sz w:val="22"/>
          <w:szCs w:val="22"/>
        </w:rPr>
        <w:t xml:space="preserve">Others: </w:t>
      </w:r>
    </w:p>
    <w:p w14:paraId="3183B5D6" w14:textId="77777777" w:rsidR="006F2E86" w:rsidRPr="00455DBC" w:rsidRDefault="006F2E86" w:rsidP="00AD446C">
      <w:pPr>
        <w:autoSpaceDE w:val="0"/>
        <w:autoSpaceDN w:val="0"/>
        <w:adjustRightInd w:val="0"/>
        <w:spacing w:after="0" w:line="240" w:lineRule="auto"/>
        <w:rPr>
          <w:sz w:val="22"/>
          <w:szCs w:val="22"/>
        </w:rPr>
      </w:pPr>
    </w:p>
    <w:p w14:paraId="014621F2" w14:textId="6A0F26C6" w:rsidR="00455DBC" w:rsidRPr="00455DBC" w:rsidRDefault="00741597" w:rsidP="004B6DB6">
      <w:pPr>
        <w:spacing w:after="0" w:line="360" w:lineRule="auto"/>
        <w:jc w:val="center"/>
        <w:rPr>
          <w:b/>
          <w:sz w:val="40"/>
          <w:szCs w:val="22"/>
        </w:rPr>
      </w:pPr>
      <w:r>
        <w:rPr>
          <w:b/>
          <w:sz w:val="40"/>
          <w:szCs w:val="22"/>
        </w:rPr>
        <w:t>MINUTES</w:t>
      </w:r>
      <w:r w:rsidR="00965D9B" w:rsidRPr="00455DBC">
        <w:rPr>
          <w:b/>
          <w:sz w:val="40"/>
          <w:szCs w:val="22"/>
        </w:rPr>
        <w:t xml:space="preserve"> </w:t>
      </w:r>
    </w:p>
    <w:p w14:paraId="14DDD4BA" w14:textId="11251688" w:rsidR="00FA63DF" w:rsidRPr="00455DBC" w:rsidRDefault="00455DBC" w:rsidP="004B6DB6">
      <w:pPr>
        <w:pStyle w:val="ListParagraph"/>
        <w:numPr>
          <w:ilvl w:val="0"/>
          <w:numId w:val="1"/>
        </w:numPr>
        <w:spacing w:after="0" w:line="360" w:lineRule="auto"/>
        <w:jc w:val="both"/>
        <w:rPr>
          <w:sz w:val="24"/>
          <w:szCs w:val="24"/>
        </w:rPr>
      </w:pPr>
      <w:r w:rsidRPr="00455DBC">
        <w:rPr>
          <w:sz w:val="24"/>
          <w:szCs w:val="24"/>
        </w:rPr>
        <w:t xml:space="preserve">Minutes </w:t>
      </w:r>
      <w:r w:rsidRPr="001C33E2">
        <w:rPr>
          <w:sz w:val="24"/>
          <w:szCs w:val="24"/>
        </w:rPr>
        <w:t xml:space="preserve">from June </w:t>
      </w:r>
      <w:r w:rsidR="001C33E2" w:rsidRPr="001C33E2">
        <w:rPr>
          <w:sz w:val="24"/>
          <w:szCs w:val="24"/>
        </w:rPr>
        <w:t>5</w:t>
      </w:r>
      <w:r w:rsidRPr="001C33E2">
        <w:rPr>
          <w:sz w:val="24"/>
          <w:szCs w:val="24"/>
        </w:rPr>
        <w:t>,</w:t>
      </w:r>
      <w:r w:rsidRPr="00455DBC">
        <w:rPr>
          <w:sz w:val="24"/>
          <w:szCs w:val="24"/>
        </w:rPr>
        <w:t xml:space="preserve"> 202</w:t>
      </w:r>
      <w:r w:rsidR="00F66E72">
        <w:rPr>
          <w:sz w:val="24"/>
          <w:szCs w:val="24"/>
        </w:rPr>
        <w:t>3</w:t>
      </w:r>
      <w:r w:rsidRPr="00455DBC">
        <w:rPr>
          <w:sz w:val="24"/>
          <w:szCs w:val="24"/>
        </w:rPr>
        <w:t xml:space="preserve"> meeting</w:t>
      </w:r>
      <w:r w:rsidR="00FA63DF">
        <w:rPr>
          <w:sz w:val="24"/>
          <w:szCs w:val="24"/>
        </w:rPr>
        <w:t xml:space="preserve"> -motion to approve by Sheboygan, second by</w:t>
      </w:r>
      <w:r w:rsidR="00741597">
        <w:rPr>
          <w:sz w:val="24"/>
          <w:szCs w:val="24"/>
        </w:rPr>
        <w:t xml:space="preserve"> Outagamie</w:t>
      </w:r>
      <w:r w:rsidR="00FA63DF">
        <w:rPr>
          <w:sz w:val="24"/>
          <w:szCs w:val="24"/>
        </w:rPr>
        <w:t xml:space="preserve">, approved on unanimous voice vote. </w:t>
      </w:r>
    </w:p>
    <w:p w14:paraId="68C6539C" w14:textId="238206F2" w:rsidR="00455DBC" w:rsidRPr="00455DBC" w:rsidRDefault="00FA63DF" w:rsidP="004B6DB6">
      <w:pPr>
        <w:pStyle w:val="ListParagraph"/>
        <w:numPr>
          <w:ilvl w:val="0"/>
          <w:numId w:val="1"/>
        </w:numPr>
        <w:spacing w:after="0" w:line="360" w:lineRule="auto"/>
        <w:jc w:val="both"/>
        <w:rPr>
          <w:sz w:val="24"/>
          <w:szCs w:val="24"/>
        </w:rPr>
      </w:pPr>
      <w:r w:rsidRPr="00455DBC">
        <w:rPr>
          <w:sz w:val="24"/>
          <w:szCs w:val="24"/>
        </w:rPr>
        <w:t>Introductions</w:t>
      </w:r>
    </w:p>
    <w:p w14:paraId="7EC9837C" w14:textId="77777777" w:rsidR="00625CB0" w:rsidRPr="00455DBC" w:rsidRDefault="00625CB0" w:rsidP="004B6DB6">
      <w:pPr>
        <w:pStyle w:val="ListParagraph"/>
        <w:numPr>
          <w:ilvl w:val="0"/>
          <w:numId w:val="1"/>
        </w:numPr>
        <w:spacing w:after="0" w:line="360" w:lineRule="auto"/>
        <w:jc w:val="both"/>
        <w:rPr>
          <w:sz w:val="24"/>
          <w:szCs w:val="24"/>
        </w:rPr>
      </w:pPr>
      <w:r w:rsidRPr="00455DBC">
        <w:rPr>
          <w:sz w:val="24"/>
          <w:szCs w:val="24"/>
        </w:rPr>
        <w:t>Agenda Items</w:t>
      </w:r>
    </w:p>
    <w:p w14:paraId="45052E52" w14:textId="77777777" w:rsidR="00980EFE" w:rsidRDefault="00980EFE" w:rsidP="004B6DB6">
      <w:pPr>
        <w:pStyle w:val="ListParagraph"/>
        <w:numPr>
          <w:ilvl w:val="1"/>
          <w:numId w:val="1"/>
        </w:numPr>
        <w:spacing w:after="0" w:line="360" w:lineRule="auto"/>
        <w:jc w:val="both"/>
        <w:rPr>
          <w:sz w:val="24"/>
          <w:szCs w:val="24"/>
        </w:rPr>
      </w:pPr>
      <w:r>
        <w:rPr>
          <w:sz w:val="24"/>
          <w:szCs w:val="24"/>
        </w:rPr>
        <w:t>WCHA</w:t>
      </w:r>
    </w:p>
    <w:p w14:paraId="159811A2" w14:textId="608826B7" w:rsidR="00980EFE" w:rsidRDefault="00980EFE" w:rsidP="004B6DB6">
      <w:pPr>
        <w:pStyle w:val="ListParagraph"/>
        <w:numPr>
          <w:ilvl w:val="2"/>
          <w:numId w:val="1"/>
        </w:numPr>
        <w:spacing w:after="0" w:line="360" w:lineRule="auto"/>
        <w:jc w:val="both"/>
        <w:rPr>
          <w:sz w:val="24"/>
          <w:szCs w:val="24"/>
        </w:rPr>
      </w:pPr>
      <w:r w:rsidRPr="004E68D3">
        <w:rPr>
          <w:sz w:val="24"/>
          <w:szCs w:val="24"/>
        </w:rPr>
        <w:t>N</w:t>
      </w:r>
      <w:r w:rsidR="00467762">
        <w:rPr>
          <w:sz w:val="24"/>
          <w:szCs w:val="24"/>
        </w:rPr>
        <w:t>ational Association of County Engineers (NACE)</w:t>
      </w:r>
      <w:r w:rsidRPr="004E68D3">
        <w:rPr>
          <w:sz w:val="24"/>
          <w:szCs w:val="24"/>
        </w:rPr>
        <w:t xml:space="preserve"> State Director</w:t>
      </w:r>
      <w:r>
        <w:rPr>
          <w:sz w:val="24"/>
          <w:szCs w:val="24"/>
        </w:rPr>
        <w:t xml:space="preserve"> Position</w:t>
      </w:r>
      <w:r w:rsidR="00467762">
        <w:rPr>
          <w:sz w:val="24"/>
          <w:szCs w:val="24"/>
        </w:rPr>
        <w:t xml:space="preserve"> - </w:t>
      </w:r>
      <w:r>
        <w:rPr>
          <w:sz w:val="24"/>
          <w:szCs w:val="24"/>
        </w:rPr>
        <w:t>2 BOD meetings/year and quarterly NCR meetings</w:t>
      </w:r>
      <w:r w:rsidR="00467762">
        <w:rPr>
          <w:sz w:val="24"/>
          <w:szCs w:val="24"/>
        </w:rPr>
        <w:t xml:space="preserve">. </w:t>
      </w:r>
      <w:r w:rsidR="004B6DB6">
        <w:rPr>
          <w:sz w:val="24"/>
          <w:szCs w:val="24"/>
        </w:rPr>
        <w:t>– Sheboygan expressed interest</w:t>
      </w:r>
    </w:p>
    <w:p w14:paraId="05E93604" w14:textId="137BC2E1" w:rsidR="00980EFE" w:rsidRPr="00F94606" w:rsidRDefault="00980EFE" w:rsidP="004B6DB6">
      <w:pPr>
        <w:pStyle w:val="ListParagraph"/>
        <w:numPr>
          <w:ilvl w:val="2"/>
          <w:numId w:val="1"/>
        </w:numPr>
        <w:spacing w:after="0" w:line="360" w:lineRule="auto"/>
        <w:jc w:val="both"/>
        <w:rPr>
          <w:sz w:val="24"/>
          <w:szCs w:val="24"/>
        </w:rPr>
      </w:pPr>
      <w:r w:rsidRPr="00F94606">
        <w:rPr>
          <w:sz w:val="24"/>
          <w:szCs w:val="24"/>
        </w:rPr>
        <w:t xml:space="preserve">Discussion on WCHA ACME One day technical conference </w:t>
      </w:r>
    </w:p>
    <w:p w14:paraId="05828467" w14:textId="5C720899" w:rsidR="00980EFE" w:rsidRPr="00526ECD" w:rsidRDefault="00980EFE" w:rsidP="004B6DB6">
      <w:pPr>
        <w:pStyle w:val="ListParagraph"/>
        <w:numPr>
          <w:ilvl w:val="3"/>
          <w:numId w:val="1"/>
        </w:numPr>
        <w:spacing w:after="0" w:line="360" w:lineRule="auto"/>
        <w:jc w:val="both"/>
        <w:rPr>
          <w:sz w:val="24"/>
          <w:szCs w:val="24"/>
        </w:rPr>
      </w:pPr>
      <w:r>
        <w:rPr>
          <w:sz w:val="24"/>
          <w:szCs w:val="24"/>
        </w:rPr>
        <w:t>Standalone event or couple with other event</w:t>
      </w:r>
      <w:r w:rsidR="00526ECD">
        <w:rPr>
          <w:sz w:val="24"/>
          <w:szCs w:val="24"/>
        </w:rPr>
        <w:t xml:space="preserve"> and best l</w:t>
      </w:r>
      <w:r w:rsidRPr="00526ECD">
        <w:rPr>
          <w:sz w:val="24"/>
          <w:szCs w:val="24"/>
        </w:rPr>
        <w:t>ocation</w:t>
      </w:r>
    </w:p>
    <w:p w14:paraId="7B1E07FB" w14:textId="77777777" w:rsidR="00980EFE" w:rsidRDefault="00980EFE" w:rsidP="004B6DB6">
      <w:pPr>
        <w:pStyle w:val="ListParagraph"/>
        <w:numPr>
          <w:ilvl w:val="3"/>
          <w:numId w:val="1"/>
        </w:numPr>
        <w:spacing w:after="0" w:line="360" w:lineRule="auto"/>
        <w:jc w:val="both"/>
        <w:rPr>
          <w:sz w:val="24"/>
          <w:szCs w:val="24"/>
        </w:rPr>
      </w:pPr>
      <w:r>
        <w:rPr>
          <w:sz w:val="24"/>
          <w:szCs w:val="24"/>
        </w:rPr>
        <w:t>Design workshop for 6’-20’ structures</w:t>
      </w:r>
    </w:p>
    <w:p w14:paraId="4A251A99" w14:textId="4520A67C" w:rsidR="00980EFE" w:rsidRDefault="00980EFE" w:rsidP="004B6DB6">
      <w:pPr>
        <w:pStyle w:val="ListParagraph"/>
        <w:numPr>
          <w:ilvl w:val="3"/>
          <w:numId w:val="1"/>
        </w:numPr>
        <w:spacing w:after="0" w:line="360" w:lineRule="auto"/>
        <w:jc w:val="both"/>
        <w:rPr>
          <w:sz w:val="24"/>
          <w:szCs w:val="24"/>
        </w:rPr>
      </w:pPr>
      <w:r>
        <w:rPr>
          <w:sz w:val="24"/>
          <w:szCs w:val="24"/>
        </w:rPr>
        <w:t>Training for Bid Express</w:t>
      </w:r>
      <w:r w:rsidR="00526ECD">
        <w:rPr>
          <w:sz w:val="24"/>
          <w:szCs w:val="24"/>
        </w:rPr>
        <w:t xml:space="preserve"> (6 hours for full training)</w:t>
      </w:r>
    </w:p>
    <w:p w14:paraId="04CD63AC" w14:textId="0DEFE152" w:rsidR="00980EFE" w:rsidRDefault="00980EFE" w:rsidP="004B6DB6">
      <w:pPr>
        <w:pStyle w:val="ListParagraph"/>
        <w:numPr>
          <w:ilvl w:val="3"/>
          <w:numId w:val="1"/>
        </w:numPr>
        <w:spacing w:after="0" w:line="360" w:lineRule="auto"/>
        <w:jc w:val="both"/>
        <w:rPr>
          <w:sz w:val="24"/>
          <w:szCs w:val="24"/>
        </w:rPr>
      </w:pPr>
      <w:r>
        <w:rPr>
          <w:sz w:val="24"/>
          <w:szCs w:val="24"/>
        </w:rPr>
        <w:t>Other topics to consider?</w:t>
      </w:r>
    </w:p>
    <w:p w14:paraId="46A3C761" w14:textId="5A8DEAB8" w:rsidR="00741597" w:rsidRPr="00980EFE" w:rsidRDefault="00741597" w:rsidP="00741597">
      <w:pPr>
        <w:pStyle w:val="ListParagraph"/>
        <w:numPr>
          <w:ilvl w:val="4"/>
          <w:numId w:val="1"/>
        </w:numPr>
        <w:spacing w:after="0" w:line="360" w:lineRule="auto"/>
        <w:jc w:val="both"/>
        <w:rPr>
          <w:sz w:val="24"/>
          <w:szCs w:val="24"/>
        </w:rPr>
      </w:pPr>
      <w:r>
        <w:rPr>
          <w:sz w:val="24"/>
          <w:szCs w:val="24"/>
        </w:rPr>
        <w:t>Overall group would like to see some technical sessions but have them teamed with an existing event like the road school.</w:t>
      </w:r>
    </w:p>
    <w:p w14:paraId="2BDEF6E5" w14:textId="1F12D5ED" w:rsidR="00F66E72" w:rsidRDefault="00F66E72" w:rsidP="004B6DB6">
      <w:pPr>
        <w:pStyle w:val="ListParagraph"/>
        <w:numPr>
          <w:ilvl w:val="1"/>
          <w:numId w:val="1"/>
        </w:numPr>
        <w:spacing w:after="0" w:line="360" w:lineRule="auto"/>
        <w:jc w:val="both"/>
        <w:rPr>
          <w:sz w:val="24"/>
          <w:szCs w:val="24"/>
        </w:rPr>
      </w:pPr>
      <w:r>
        <w:rPr>
          <w:sz w:val="24"/>
          <w:szCs w:val="24"/>
        </w:rPr>
        <w:t>Non-Traditional Bridge and C Structure Solutions</w:t>
      </w:r>
      <w:r w:rsidR="00F94606">
        <w:rPr>
          <w:sz w:val="24"/>
          <w:szCs w:val="24"/>
        </w:rPr>
        <w:t xml:space="preserve"> (</w:t>
      </w:r>
      <w:r w:rsidR="00526ECD">
        <w:rPr>
          <w:sz w:val="24"/>
          <w:szCs w:val="24"/>
        </w:rPr>
        <w:t>15</w:t>
      </w:r>
      <w:r w:rsidR="00F94606">
        <w:rPr>
          <w:sz w:val="24"/>
          <w:szCs w:val="24"/>
        </w:rPr>
        <w:t xml:space="preserve"> minutes)</w:t>
      </w:r>
    </w:p>
    <w:p w14:paraId="61C2493E" w14:textId="4EC6F060" w:rsidR="00F66E72" w:rsidRDefault="00F66E72" w:rsidP="004B6DB6">
      <w:pPr>
        <w:pStyle w:val="ListParagraph"/>
        <w:numPr>
          <w:ilvl w:val="2"/>
          <w:numId w:val="1"/>
        </w:numPr>
        <w:spacing w:after="0" w:line="360" w:lineRule="auto"/>
        <w:jc w:val="both"/>
        <w:rPr>
          <w:sz w:val="24"/>
          <w:szCs w:val="24"/>
        </w:rPr>
      </w:pPr>
      <w:r>
        <w:rPr>
          <w:sz w:val="24"/>
          <w:szCs w:val="24"/>
        </w:rPr>
        <w:t>InQuik</w:t>
      </w:r>
      <w:r w:rsidR="00741597">
        <w:rPr>
          <w:sz w:val="24"/>
          <w:szCs w:val="24"/>
        </w:rPr>
        <w:t xml:space="preserve"> – T</w:t>
      </w:r>
      <w:r w:rsidR="004C3E64">
        <w:rPr>
          <w:sz w:val="24"/>
          <w:szCs w:val="24"/>
        </w:rPr>
        <w:t>r</w:t>
      </w:r>
      <w:r w:rsidR="00741597">
        <w:rPr>
          <w:sz w:val="24"/>
          <w:szCs w:val="24"/>
        </w:rPr>
        <w:t>avis (Eau Claire) talked about how their first install went.</w:t>
      </w:r>
    </w:p>
    <w:p w14:paraId="5CDB8325" w14:textId="45971224" w:rsidR="00F66E72" w:rsidRPr="00F66E72" w:rsidRDefault="00F66E72" w:rsidP="004B6DB6">
      <w:pPr>
        <w:pStyle w:val="ListParagraph"/>
        <w:numPr>
          <w:ilvl w:val="2"/>
          <w:numId w:val="1"/>
        </w:numPr>
        <w:spacing w:after="0" w:line="360" w:lineRule="auto"/>
        <w:jc w:val="both"/>
        <w:rPr>
          <w:sz w:val="24"/>
          <w:szCs w:val="24"/>
        </w:rPr>
      </w:pPr>
      <w:r>
        <w:rPr>
          <w:sz w:val="24"/>
          <w:szCs w:val="24"/>
        </w:rPr>
        <w:t>Box Culvert, Modular Concrete (Contech), LowSpan (UP Concrete Pipe)</w:t>
      </w:r>
      <w:r w:rsidR="00741597">
        <w:rPr>
          <w:sz w:val="24"/>
          <w:szCs w:val="24"/>
        </w:rPr>
        <w:t xml:space="preserve"> – </w:t>
      </w:r>
    </w:p>
    <w:p w14:paraId="5D645D4A" w14:textId="77777777" w:rsidR="006646D5" w:rsidRDefault="00F66E72" w:rsidP="004B6DB6">
      <w:pPr>
        <w:pStyle w:val="ListParagraph"/>
        <w:numPr>
          <w:ilvl w:val="2"/>
          <w:numId w:val="1"/>
        </w:numPr>
        <w:spacing w:after="0" w:line="360" w:lineRule="auto"/>
        <w:jc w:val="both"/>
        <w:rPr>
          <w:sz w:val="24"/>
          <w:szCs w:val="24"/>
        </w:rPr>
      </w:pPr>
      <w:r>
        <w:rPr>
          <w:sz w:val="24"/>
          <w:szCs w:val="24"/>
        </w:rPr>
        <w:t>Metal boxes and arches</w:t>
      </w:r>
      <w:r w:rsidR="006646D5" w:rsidRPr="006646D5">
        <w:rPr>
          <w:sz w:val="24"/>
          <w:szCs w:val="24"/>
        </w:rPr>
        <w:t xml:space="preserve"> </w:t>
      </w:r>
    </w:p>
    <w:p w14:paraId="548DADA0" w14:textId="3C7AC145" w:rsidR="00526ECD" w:rsidRPr="00FA63DF" w:rsidRDefault="006646D5" w:rsidP="006646D5">
      <w:pPr>
        <w:pStyle w:val="ListParagraph"/>
        <w:numPr>
          <w:ilvl w:val="3"/>
          <w:numId w:val="1"/>
        </w:numPr>
        <w:spacing w:after="0" w:line="360" w:lineRule="auto"/>
        <w:jc w:val="both"/>
        <w:rPr>
          <w:sz w:val="24"/>
          <w:szCs w:val="24"/>
        </w:rPr>
      </w:pPr>
      <w:r>
        <w:rPr>
          <w:sz w:val="24"/>
          <w:szCs w:val="24"/>
        </w:rPr>
        <w:t>Multiple counties shared their uses of Contech structures, selection based largely on cost and quick construction.</w:t>
      </w:r>
    </w:p>
    <w:p w14:paraId="1843C57B" w14:textId="3FCB9F3A" w:rsidR="00526ECD" w:rsidRPr="00B5169E" w:rsidRDefault="00526ECD" w:rsidP="004B6DB6">
      <w:pPr>
        <w:pStyle w:val="ListParagraph"/>
        <w:numPr>
          <w:ilvl w:val="1"/>
          <w:numId w:val="1"/>
        </w:numPr>
        <w:spacing w:after="0" w:line="360" w:lineRule="auto"/>
        <w:jc w:val="both"/>
        <w:rPr>
          <w:sz w:val="24"/>
          <w:szCs w:val="24"/>
        </w:rPr>
      </w:pPr>
      <w:r>
        <w:rPr>
          <w:sz w:val="24"/>
          <w:szCs w:val="24"/>
        </w:rPr>
        <w:t>Rejuvenators and Fog Seals (</w:t>
      </w:r>
      <w:r w:rsidR="006F4E7B">
        <w:rPr>
          <w:sz w:val="24"/>
          <w:szCs w:val="24"/>
        </w:rPr>
        <w:t>15</w:t>
      </w:r>
      <w:r>
        <w:rPr>
          <w:sz w:val="24"/>
          <w:szCs w:val="24"/>
        </w:rPr>
        <w:t xml:space="preserve"> minutes)</w:t>
      </w:r>
    </w:p>
    <w:p w14:paraId="24DB85BE" w14:textId="25872A54" w:rsidR="00526ECD" w:rsidRDefault="00526ECD" w:rsidP="004B6DB6">
      <w:pPr>
        <w:pStyle w:val="ListParagraph"/>
        <w:numPr>
          <w:ilvl w:val="3"/>
          <w:numId w:val="1"/>
        </w:numPr>
        <w:spacing w:after="0" w:line="360" w:lineRule="auto"/>
        <w:jc w:val="both"/>
        <w:rPr>
          <w:sz w:val="24"/>
          <w:szCs w:val="24"/>
        </w:rPr>
      </w:pPr>
      <w:r>
        <w:rPr>
          <w:sz w:val="24"/>
          <w:szCs w:val="24"/>
        </w:rPr>
        <w:t>Construction seals vs. early seals</w:t>
      </w:r>
    </w:p>
    <w:p w14:paraId="19BF66F8" w14:textId="6587BFD0" w:rsidR="004C3E64" w:rsidRDefault="004C3E64" w:rsidP="004C3E64">
      <w:pPr>
        <w:pStyle w:val="ListParagraph"/>
        <w:numPr>
          <w:ilvl w:val="4"/>
          <w:numId w:val="1"/>
        </w:numPr>
        <w:spacing w:after="0" w:line="360" w:lineRule="auto"/>
        <w:jc w:val="both"/>
        <w:rPr>
          <w:sz w:val="24"/>
          <w:szCs w:val="24"/>
        </w:rPr>
      </w:pPr>
      <w:r>
        <w:rPr>
          <w:sz w:val="24"/>
          <w:szCs w:val="24"/>
        </w:rPr>
        <w:lastRenderedPageBreak/>
        <w:t xml:space="preserve">Most counties are </w:t>
      </w:r>
      <w:r w:rsidR="006646D5">
        <w:rPr>
          <w:sz w:val="24"/>
          <w:szCs w:val="24"/>
        </w:rPr>
        <w:t xml:space="preserve">selecting </w:t>
      </w:r>
      <w:r>
        <w:rPr>
          <w:sz w:val="24"/>
          <w:szCs w:val="24"/>
        </w:rPr>
        <w:t>chip sealing for their seals.</w:t>
      </w:r>
    </w:p>
    <w:p w14:paraId="11F4DC90" w14:textId="0F36853B" w:rsidR="004C3E64" w:rsidRDefault="004C3E64" w:rsidP="004C3E64">
      <w:pPr>
        <w:pStyle w:val="ListParagraph"/>
        <w:numPr>
          <w:ilvl w:val="4"/>
          <w:numId w:val="1"/>
        </w:numPr>
        <w:spacing w:after="0" w:line="360" w:lineRule="auto"/>
        <w:jc w:val="both"/>
        <w:rPr>
          <w:sz w:val="24"/>
          <w:szCs w:val="24"/>
        </w:rPr>
      </w:pPr>
      <w:r>
        <w:rPr>
          <w:sz w:val="24"/>
          <w:szCs w:val="24"/>
        </w:rPr>
        <w:t>Some have been moving to chip sealing 1-2 year old roads</w:t>
      </w:r>
    </w:p>
    <w:p w14:paraId="0FB54B62" w14:textId="639D5055" w:rsidR="004C3E64" w:rsidRPr="006F4E7B" w:rsidRDefault="004C3E64" w:rsidP="004C3E64">
      <w:pPr>
        <w:pStyle w:val="ListParagraph"/>
        <w:numPr>
          <w:ilvl w:val="4"/>
          <w:numId w:val="1"/>
        </w:numPr>
        <w:spacing w:after="0" w:line="360" w:lineRule="auto"/>
        <w:jc w:val="both"/>
        <w:rPr>
          <w:sz w:val="24"/>
          <w:szCs w:val="24"/>
        </w:rPr>
      </w:pPr>
      <w:r>
        <w:rPr>
          <w:sz w:val="24"/>
          <w:szCs w:val="24"/>
        </w:rPr>
        <w:t xml:space="preserve">There are some questions on how to select the appropriate oil specs.  Differing experiences with CRS and HFRS oils.  </w:t>
      </w:r>
      <w:r w:rsidR="006646D5">
        <w:rPr>
          <w:sz w:val="24"/>
          <w:szCs w:val="24"/>
        </w:rPr>
        <w:t>Sometimes questioning</w:t>
      </w:r>
      <w:r>
        <w:rPr>
          <w:sz w:val="24"/>
          <w:szCs w:val="24"/>
        </w:rPr>
        <w:t xml:space="preserve"> recommendations from vendors as it seems like CRS is consistently recommended and some counties have had success with HFRS.  Wondering what best practices is for selecting oil.  A lot of decisions seem to be based on availability and past experience.</w:t>
      </w:r>
      <w:r w:rsidR="008F60E9">
        <w:rPr>
          <w:sz w:val="24"/>
          <w:szCs w:val="24"/>
        </w:rPr>
        <w:t xml:space="preserve"> </w:t>
      </w:r>
    </w:p>
    <w:p w14:paraId="61D42CC7" w14:textId="32EF5C3A" w:rsidR="00526ECD" w:rsidRDefault="00526ECD" w:rsidP="004B6DB6">
      <w:pPr>
        <w:pStyle w:val="ListParagraph"/>
        <w:numPr>
          <w:ilvl w:val="3"/>
          <w:numId w:val="1"/>
        </w:numPr>
        <w:spacing w:after="0" w:line="360" w:lineRule="auto"/>
        <w:jc w:val="both"/>
        <w:rPr>
          <w:sz w:val="24"/>
          <w:szCs w:val="24"/>
        </w:rPr>
      </w:pPr>
      <w:r>
        <w:rPr>
          <w:sz w:val="24"/>
          <w:szCs w:val="24"/>
        </w:rPr>
        <w:t xml:space="preserve">Who is using </w:t>
      </w:r>
      <w:r w:rsidR="00B5169E">
        <w:rPr>
          <w:sz w:val="24"/>
          <w:szCs w:val="24"/>
        </w:rPr>
        <w:t>bio-based</w:t>
      </w:r>
      <w:r>
        <w:rPr>
          <w:sz w:val="24"/>
          <w:szCs w:val="24"/>
        </w:rPr>
        <w:t xml:space="preserve"> products?  Which products and why.</w:t>
      </w:r>
    </w:p>
    <w:p w14:paraId="05283E7F" w14:textId="6DE4A75C" w:rsidR="004C3E64" w:rsidRDefault="004C3E64" w:rsidP="004C3E64">
      <w:pPr>
        <w:pStyle w:val="ListParagraph"/>
        <w:numPr>
          <w:ilvl w:val="4"/>
          <w:numId w:val="1"/>
        </w:numPr>
        <w:spacing w:after="0" w:line="360" w:lineRule="auto"/>
        <w:jc w:val="both"/>
        <w:rPr>
          <w:sz w:val="24"/>
          <w:szCs w:val="24"/>
        </w:rPr>
      </w:pPr>
      <w:r>
        <w:rPr>
          <w:sz w:val="24"/>
          <w:szCs w:val="24"/>
        </w:rPr>
        <w:t>Nobody reported using any bio-based products.</w:t>
      </w:r>
    </w:p>
    <w:p w14:paraId="18CD790A" w14:textId="6BF7BAA5" w:rsidR="00526ECD" w:rsidRDefault="00526ECD" w:rsidP="004B6DB6">
      <w:pPr>
        <w:pStyle w:val="ListParagraph"/>
        <w:numPr>
          <w:ilvl w:val="3"/>
          <w:numId w:val="1"/>
        </w:numPr>
        <w:spacing w:after="0" w:line="360" w:lineRule="auto"/>
        <w:jc w:val="both"/>
        <w:rPr>
          <w:sz w:val="24"/>
          <w:szCs w:val="24"/>
        </w:rPr>
      </w:pPr>
      <w:r>
        <w:rPr>
          <w:sz w:val="24"/>
          <w:szCs w:val="24"/>
        </w:rPr>
        <w:t>W</w:t>
      </w:r>
      <w:r w:rsidR="006F4E7B">
        <w:rPr>
          <w:sz w:val="24"/>
          <w:szCs w:val="24"/>
        </w:rPr>
        <w:t xml:space="preserve">ho is using </w:t>
      </w:r>
      <w:r w:rsidR="00B5169E">
        <w:rPr>
          <w:sz w:val="24"/>
          <w:szCs w:val="24"/>
        </w:rPr>
        <w:t>asphalt-based</w:t>
      </w:r>
      <w:r w:rsidR="006F4E7B">
        <w:rPr>
          <w:sz w:val="24"/>
          <w:szCs w:val="24"/>
        </w:rPr>
        <w:t xml:space="preserve"> </w:t>
      </w:r>
      <w:r>
        <w:rPr>
          <w:sz w:val="24"/>
          <w:szCs w:val="24"/>
        </w:rPr>
        <w:t xml:space="preserve">fog seals? </w:t>
      </w:r>
      <w:r w:rsidR="006F4E7B">
        <w:rPr>
          <w:sz w:val="24"/>
          <w:szCs w:val="24"/>
        </w:rPr>
        <w:t xml:space="preserve"> </w:t>
      </w:r>
      <w:r>
        <w:rPr>
          <w:sz w:val="24"/>
          <w:szCs w:val="24"/>
        </w:rPr>
        <w:t>Which products and why.</w:t>
      </w:r>
    </w:p>
    <w:p w14:paraId="09BBB971" w14:textId="2541C20A" w:rsidR="004C3E64" w:rsidRDefault="004C3E64" w:rsidP="004C3E64">
      <w:pPr>
        <w:pStyle w:val="ListParagraph"/>
        <w:numPr>
          <w:ilvl w:val="4"/>
          <w:numId w:val="1"/>
        </w:numPr>
        <w:spacing w:after="0" w:line="360" w:lineRule="auto"/>
        <w:jc w:val="both"/>
        <w:rPr>
          <w:sz w:val="24"/>
          <w:szCs w:val="24"/>
        </w:rPr>
      </w:pPr>
      <w:r>
        <w:rPr>
          <w:sz w:val="24"/>
          <w:szCs w:val="24"/>
        </w:rPr>
        <w:t>Very few counties in the group are using fog seals, some have used fog seals over chip seal</w:t>
      </w:r>
      <w:r w:rsidR="008F60E9">
        <w:rPr>
          <w:sz w:val="24"/>
          <w:szCs w:val="24"/>
        </w:rPr>
        <w:t>s.</w:t>
      </w:r>
    </w:p>
    <w:p w14:paraId="089C63D1" w14:textId="76E8C345" w:rsidR="00526ECD" w:rsidRDefault="00526ECD" w:rsidP="004B6DB6">
      <w:pPr>
        <w:pStyle w:val="ListParagraph"/>
        <w:numPr>
          <w:ilvl w:val="3"/>
          <w:numId w:val="1"/>
        </w:numPr>
        <w:spacing w:after="0" w:line="360" w:lineRule="auto"/>
        <w:jc w:val="both"/>
        <w:rPr>
          <w:sz w:val="24"/>
          <w:szCs w:val="24"/>
        </w:rPr>
      </w:pPr>
      <w:r>
        <w:rPr>
          <w:sz w:val="24"/>
          <w:szCs w:val="24"/>
        </w:rPr>
        <w:t>Construction seals vs. early seals</w:t>
      </w:r>
    </w:p>
    <w:p w14:paraId="193BBE7C" w14:textId="44190E63" w:rsidR="00817CA2" w:rsidRDefault="00526ECD" w:rsidP="00741597">
      <w:pPr>
        <w:pStyle w:val="ListParagraph"/>
        <w:numPr>
          <w:ilvl w:val="3"/>
          <w:numId w:val="1"/>
        </w:numPr>
        <w:spacing w:after="0" w:line="360" w:lineRule="auto"/>
        <w:jc w:val="both"/>
        <w:rPr>
          <w:sz w:val="24"/>
          <w:szCs w:val="24"/>
        </w:rPr>
      </w:pPr>
      <w:r>
        <w:rPr>
          <w:sz w:val="24"/>
          <w:szCs w:val="24"/>
        </w:rPr>
        <w:t>If counties aren’t sealing, why aren’t you?</w:t>
      </w:r>
    </w:p>
    <w:p w14:paraId="1049B9BE" w14:textId="384D3B04" w:rsidR="00741597" w:rsidRPr="00741597" w:rsidRDefault="008F60E9" w:rsidP="00741597">
      <w:pPr>
        <w:pStyle w:val="ListParagraph"/>
        <w:numPr>
          <w:ilvl w:val="4"/>
          <w:numId w:val="1"/>
        </w:numPr>
        <w:spacing w:after="0" w:line="360" w:lineRule="auto"/>
        <w:jc w:val="both"/>
        <w:rPr>
          <w:sz w:val="24"/>
          <w:szCs w:val="24"/>
        </w:rPr>
      </w:pPr>
      <w:r>
        <w:rPr>
          <w:sz w:val="24"/>
          <w:szCs w:val="24"/>
        </w:rPr>
        <w:t>One county has discontinued sealing.</w:t>
      </w:r>
    </w:p>
    <w:p w14:paraId="24075C16" w14:textId="138B22F1" w:rsidR="00D2201D" w:rsidRPr="00455DBC" w:rsidRDefault="00D2201D" w:rsidP="004B6DB6">
      <w:pPr>
        <w:pStyle w:val="ListParagraph"/>
        <w:numPr>
          <w:ilvl w:val="0"/>
          <w:numId w:val="1"/>
        </w:numPr>
        <w:spacing w:after="0" w:line="360" w:lineRule="auto"/>
        <w:jc w:val="both"/>
        <w:rPr>
          <w:sz w:val="24"/>
          <w:szCs w:val="24"/>
        </w:rPr>
      </w:pPr>
      <w:r w:rsidRPr="00455DBC">
        <w:rPr>
          <w:sz w:val="24"/>
          <w:szCs w:val="24"/>
        </w:rPr>
        <w:t>Other Training/Educational Opportunities</w:t>
      </w:r>
      <w:r w:rsidR="00526ECD">
        <w:rPr>
          <w:sz w:val="24"/>
          <w:szCs w:val="24"/>
        </w:rPr>
        <w:t>/Follow up</w:t>
      </w:r>
      <w:r w:rsidR="006F4E7B">
        <w:rPr>
          <w:sz w:val="24"/>
          <w:szCs w:val="24"/>
        </w:rPr>
        <w:t xml:space="preserve"> (5 minutes)</w:t>
      </w:r>
    </w:p>
    <w:p w14:paraId="2EF72BEF" w14:textId="7442CEC6" w:rsidR="000F5101" w:rsidRDefault="000F5101" w:rsidP="004B6DB6">
      <w:pPr>
        <w:pStyle w:val="ListParagraph"/>
        <w:numPr>
          <w:ilvl w:val="1"/>
          <w:numId w:val="1"/>
        </w:numPr>
        <w:spacing w:after="0" w:line="360" w:lineRule="auto"/>
        <w:jc w:val="both"/>
        <w:rPr>
          <w:sz w:val="24"/>
          <w:szCs w:val="24"/>
        </w:rPr>
      </w:pPr>
      <w:r w:rsidRPr="00455DBC">
        <w:rPr>
          <w:sz w:val="24"/>
          <w:szCs w:val="24"/>
        </w:rPr>
        <w:t>NACE Conference in April 202</w:t>
      </w:r>
      <w:r w:rsidR="00F66E72">
        <w:rPr>
          <w:sz w:val="24"/>
          <w:szCs w:val="24"/>
        </w:rPr>
        <w:t>4</w:t>
      </w:r>
      <w:r w:rsidR="00F94606">
        <w:rPr>
          <w:sz w:val="24"/>
          <w:szCs w:val="24"/>
        </w:rPr>
        <w:t xml:space="preserve"> </w:t>
      </w:r>
    </w:p>
    <w:p w14:paraId="42244D08" w14:textId="04CAF80E" w:rsidR="001C33E2" w:rsidRPr="006F4E7B" w:rsidRDefault="000F5101" w:rsidP="004B6DB6">
      <w:pPr>
        <w:pStyle w:val="ListParagraph"/>
        <w:numPr>
          <w:ilvl w:val="1"/>
          <w:numId w:val="1"/>
        </w:numPr>
        <w:spacing w:after="0" w:line="360" w:lineRule="auto"/>
        <w:jc w:val="both"/>
        <w:rPr>
          <w:sz w:val="24"/>
          <w:szCs w:val="24"/>
        </w:rPr>
      </w:pPr>
      <w:r w:rsidRPr="00455DBC">
        <w:rPr>
          <w:sz w:val="24"/>
          <w:szCs w:val="24"/>
        </w:rPr>
        <w:t xml:space="preserve">National Center for Pavement Preservation </w:t>
      </w:r>
      <w:r w:rsidR="00965D9B" w:rsidRPr="00455DBC">
        <w:rPr>
          <w:sz w:val="24"/>
          <w:szCs w:val="24"/>
        </w:rPr>
        <w:t>Conference</w:t>
      </w:r>
      <w:r w:rsidRPr="00455DBC">
        <w:rPr>
          <w:sz w:val="24"/>
          <w:szCs w:val="24"/>
        </w:rPr>
        <w:t xml:space="preserve"> September 18-21</w:t>
      </w:r>
      <w:r w:rsidR="00F66E72">
        <w:rPr>
          <w:sz w:val="24"/>
          <w:szCs w:val="24"/>
        </w:rPr>
        <w:t>, 2023</w:t>
      </w:r>
      <w:r w:rsidRPr="00455DBC">
        <w:rPr>
          <w:sz w:val="24"/>
          <w:szCs w:val="24"/>
        </w:rPr>
        <w:t xml:space="preserve"> </w:t>
      </w:r>
      <w:r w:rsidR="00965D9B" w:rsidRPr="00455DBC">
        <w:rPr>
          <w:sz w:val="24"/>
          <w:szCs w:val="24"/>
        </w:rPr>
        <w:t>Indianapolis</w:t>
      </w:r>
      <w:r w:rsidR="00526D2F">
        <w:rPr>
          <w:sz w:val="24"/>
          <w:szCs w:val="24"/>
        </w:rPr>
        <w:t xml:space="preserve"> (Travis Pickering, Eau Claire Co</w:t>
      </w:r>
      <w:r w:rsidR="006F4E7B">
        <w:rPr>
          <w:sz w:val="24"/>
          <w:szCs w:val="24"/>
        </w:rPr>
        <w:t>unty.</w:t>
      </w:r>
      <w:r w:rsidR="00526D2F">
        <w:rPr>
          <w:sz w:val="24"/>
          <w:szCs w:val="24"/>
        </w:rPr>
        <w:t>)</w:t>
      </w:r>
      <w:r w:rsidR="006F4E7B">
        <w:rPr>
          <w:sz w:val="24"/>
          <w:szCs w:val="24"/>
        </w:rPr>
        <w:t xml:space="preserve">    Presentations: </w:t>
      </w:r>
      <w:r w:rsidR="001C33E2" w:rsidRPr="006F4E7B">
        <w:rPr>
          <w:sz w:val="24"/>
          <w:szCs w:val="24"/>
        </w:rPr>
        <w:t>https://nationalpavement2023.org/presentations/</w:t>
      </w:r>
    </w:p>
    <w:p w14:paraId="0A20C7EE" w14:textId="332BE6CE" w:rsidR="00F66E72" w:rsidRPr="00455DBC" w:rsidRDefault="00F66E72" w:rsidP="004B6DB6">
      <w:pPr>
        <w:pStyle w:val="ListParagraph"/>
        <w:numPr>
          <w:ilvl w:val="1"/>
          <w:numId w:val="1"/>
        </w:numPr>
        <w:spacing w:after="0" w:line="360" w:lineRule="auto"/>
        <w:jc w:val="both"/>
        <w:rPr>
          <w:sz w:val="24"/>
          <w:szCs w:val="24"/>
        </w:rPr>
      </w:pPr>
      <w:r>
        <w:rPr>
          <w:sz w:val="24"/>
          <w:szCs w:val="24"/>
        </w:rPr>
        <w:t>Midwest Pavement Preservation Partnership Meeting September 22-24, 2024 Deadwood, SD</w:t>
      </w:r>
    </w:p>
    <w:p w14:paraId="5ADA3B7A" w14:textId="77777777" w:rsidR="00D2201D" w:rsidRPr="00455DBC" w:rsidRDefault="00D2201D" w:rsidP="004B6DB6">
      <w:pPr>
        <w:pStyle w:val="ListParagraph"/>
        <w:spacing w:after="0" w:line="360" w:lineRule="auto"/>
        <w:ind w:left="1440"/>
        <w:jc w:val="both"/>
        <w:rPr>
          <w:sz w:val="24"/>
          <w:szCs w:val="24"/>
        </w:rPr>
      </w:pPr>
    </w:p>
    <w:p w14:paraId="4F6B3EFE" w14:textId="22534A50" w:rsidR="00467762" w:rsidRPr="00467762" w:rsidRDefault="0003010A" w:rsidP="004B6DB6">
      <w:pPr>
        <w:pStyle w:val="ListParagraph"/>
        <w:numPr>
          <w:ilvl w:val="0"/>
          <w:numId w:val="1"/>
        </w:numPr>
        <w:spacing w:after="0" w:line="360" w:lineRule="auto"/>
        <w:jc w:val="both"/>
        <w:rPr>
          <w:sz w:val="24"/>
          <w:szCs w:val="24"/>
        </w:rPr>
      </w:pPr>
      <w:r w:rsidRPr="00455DBC">
        <w:rPr>
          <w:sz w:val="24"/>
          <w:szCs w:val="24"/>
        </w:rPr>
        <w:t>Next Meeting</w:t>
      </w:r>
      <w:r w:rsidR="005B3D0E" w:rsidRPr="00455DBC">
        <w:rPr>
          <w:sz w:val="24"/>
          <w:szCs w:val="24"/>
        </w:rPr>
        <w:t>s</w:t>
      </w:r>
      <w:r w:rsidR="00526ECD">
        <w:rPr>
          <w:sz w:val="24"/>
          <w:szCs w:val="24"/>
        </w:rPr>
        <w:t xml:space="preserve"> and Future Topics</w:t>
      </w:r>
      <w:r w:rsidR="00467762">
        <w:rPr>
          <w:sz w:val="24"/>
          <w:szCs w:val="24"/>
        </w:rPr>
        <w:t xml:space="preserve"> – </w:t>
      </w:r>
    </w:p>
    <w:p w14:paraId="3C80E313" w14:textId="77777777" w:rsidR="00526ECD" w:rsidRDefault="00526ECD" w:rsidP="004B6DB6">
      <w:pPr>
        <w:pStyle w:val="ListParagraph"/>
        <w:numPr>
          <w:ilvl w:val="2"/>
          <w:numId w:val="1"/>
        </w:numPr>
        <w:spacing w:after="0" w:line="360" w:lineRule="auto"/>
        <w:jc w:val="both"/>
        <w:rPr>
          <w:sz w:val="24"/>
          <w:szCs w:val="24"/>
        </w:rPr>
      </w:pPr>
      <w:r>
        <w:rPr>
          <w:sz w:val="24"/>
          <w:szCs w:val="24"/>
        </w:rPr>
        <w:t>Staffing: Any successful strategies for retention and recruitment for FTE and LTE?</w:t>
      </w:r>
    </w:p>
    <w:p w14:paraId="37941AC2" w14:textId="77777777" w:rsidR="00526ECD" w:rsidRDefault="00526ECD" w:rsidP="004B6DB6">
      <w:pPr>
        <w:pStyle w:val="ListParagraph"/>
        <w:numPr>
          <w:ilvl w:val="2"/>
          <w:numId w:val="1"/>
        </w:numPr>
        <w:spacing w:after="0" w:line="360" w:lineRule="auto"/>
        <w:jc w:val="both"/>
        <w:rPr>
          <w:sz w:val="24"/>
          <w:szCs w:val="24"/>
        </w:rPr>
      </w:pPr>
      <w:r>
        <w:rPr>
          <w:sz w:val="24"/>
          <w:szCs w:val="24"/>
        </w:rPr>
        <w:t>Asphalt Safety Edge; who is using, when do you specify, how is it being constructed?</w:t>
      </w:r>
    </w:p>
    <w:p w14:paraId="47D3498F" w14:textId="77777777" w:rsidR="00526ECD" w:rsidRDefault="00526ECD" w:rsidP="004B6DB6">
      <w:pPr>
        <w:pStyle w:val="ListParagraph"/>
        <w:numPr>
          <w:ilvl w:val="2"/>
          <w:numId w:val="1"/>
        </w:numPr>
        <w:spacing w:after="0" w:line="360" w:lineRule="auto"/>
        <w:jc w:val="both"/>
        <w:rPr>
          <w:sz w:val="24"/>
          <w:szCs w:val="24"/>
        </w:rPr>
      </w:pPr>
      <w:r>
        <w:rPr>
          <w:sz w:val="24"/>
          <w:szCs w:val="24"/>
        </w:rPr>
        <w:t>WisDOT 6’-20’ structures</w:t>
      </w:r>
    </w:p>
    <w:p w14:paraId="71648E5B" w14:textId="0F30BAC4" w:rsidR="00526ECD" w:rsidRPr="00CB2C01" w:rsidRDefault="00526ECD" w:rsidP="004B6DB6">
      <w:pPr>
        <w:pStyle w:val="ListParagraph"/>
        <w:numPr>
          <w:ilvl w:val="2"/>
          <w:numId w:val="1"/>
        </w:numPr>
        <w:spacing w:after="0" w:line="360" w:lineRule="auto"/>
        <w:jc w:val="both"/>
        <w:rPr>
          <w:sz w:val="24"/>
          <w:szCs w:val="24"/>
        </w:rPr>
      </w:pPr>
      <w:r>
        <w:rPr>
          <w:sz w:val="24"/>
          <w:szCs w:val="24"/>
        </w:rPr>
        <w:t>Other Suggestions?</w:t>
      </w:r>
    </w:p>
    <w:p w14:paraId="0FB9DEED" w14:textId="77777777" w:rsidR="00526ECD" w:rsidRDefault="00526ECD" w:rsidP="004B6DB6">
      <w:pPr>
        <w:pStyle w:val="ListParagraph"/>
        <w:spacing w:after="0" w:line="360" w:lineRule="auto"/>
        <w:jc w:val="both"/>
        <w:rPr>
          <w:sz w:val="24"/>
          <w:szCs w:val="24"/>
        </w:rPr>
      </w:pPr>
    </w:p>
    <w:p w14:paraId="34099FE9" w14:textId="05D8E803" w:rsidR="00A402A5" w:rsidRDefault="00E3714B" w:rsidP="004B6DB6">
      <w:pPr>
        <w:pStyle w:val="ListParagraph"/>
        <w:numPr>
          <w:ilvl w:val="0"/>
          <w:numId w:val="1"/>
        </w:numPr>
        <w:spacing w:after="0" w:line="360" w:lineRule="auto"/>
        <w:jc w:val="both"/>
        <w:rPr>
          <w:sz w:val="24"/>
          <w:szCs w:val="24"/>
        </w:rPr>
      </w:pPr>
      <w:r w:rsidRPr="00455DBC">
        <w:rPr>
          <w:sz w:val="24"/>
          <w:szCs w:val="24"/>
        </w:rPr>
        <w:t xml:space="preserve">Adjournment </w:t>
      </w:r>
      <w:r w:rsidR="00526ECD">
        <w:rPr>
          <w:sz w:val="24"/>
          <w:szCs w:val="24"/>
        </w:rPr>
        <w:t>–</w:t>
      </w:r>
      <w:r w:rsidRPr="00455DBC">
        <w:rPr>
          <w:sz w:val="24"/>
          <w:szCs w:val="24"/>
        </w:rPr>
        <w:t xml:space="preserve"> </w:t>
      </w:r>
      <w:r w:rsidR="00741597">
        <w:rPr>
          <w:sz w:val="24"/>
          <w:szCs w:val="24"/>
        </w:rPr>
        <w:t>meeting adjourned at 11:00 AM</w:t>
      </w:r>
    </w:p>
    <w:p w14:paraId="10AB2F94" w14:textId="77777777" w:rsidR="00526ECD" w:rsidRPr="00526ECD" w:rsidRDefault="00526ECD" w:rsidP="004B6DB6">
      <w:pPr>
        <w:spacing w:after="0" w:line="360" w:lineRule="auto"/>
        <w:jc w:val="both"/>
        <w:rPr>
          <w:sz w:val="24"/>
          <w:szCs w:val="24"/>
        </w:rPr>
      </w:pPr>
    </w:p>
    <w:p w14:paraId="3994E294" w14:textId="77777777" w:rsidR="00F50CDF" w:rsidRDefault="00F50CDF"/>
    <w:sectPr w:rsidR="00F50CDF" w:rsidSect="00F94606">
      <w:footerReference w:type="default" r:id="rId9"/>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E36C" w14:textId="77777777" w:rsidR="001B46B0" w:rsidRDefault="001B46B0" w:rsidP="007D7116">
      <w:pPr>
        <w:spacing w:after="0" w:line="240" w:lineRule="auto"/>
      </w:pPr>
      <w:r>
        <w:separator/>
      </w:r>
    </w:p>
  </w:endnote>
  <w:endnote w:type="continuationSeparator" w:id="0">
    <w:p w14:paraId="509F9446" w14:textId="77777777" w:rsidR="001B46B0" w:rsidRDefault="001B46B0" w:rsidP="007D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16CD" w14:textId="6847A5A4" w:rsidR="007D7116" w:rsidRPr="00B616F8" w:rsidRDefault="00F07CCB">
    <w:pPr>
      <w:pStyle w:val="Footer"/>
      <w:rPr>
        <w:sz w:val="18"/>
      </w:rPr>
    </w:pPr>
    <w:r w:rsidRPr="00B616F8">
      <w:rPr>
        <w:sz w:val="18"/>
      </w:rPr>
      <w:fldChar w:fldCharType="begin"/>
    </w:r>
    <w:r w:rsidRPr="00B616F8">
      <w:rPr>
        <w:sz w:val="18"/>
      </w:rPr>
      <w:instrText xml:space="preserve"> FILENAME  \p  \* MERGEFORMAT </w:instrText>
    </w:r>
    <w:r w:rsidRPr="00B616F8">
      <w:rPr>
        <w:sz w:val="18"/>
      </w:rPr>
      <w:fldChar w:fldCharType="separate"/>
    </w:r>
    <w:r w:rsidR="00865304">
      <w:rPr>
        <w:noProof/>
        <w:sz w:val="18"/>
      </w:rPr>
      <w:t>O:\HWY\COMMON\Engineering\_WCHA ACME\WCHA ACME minutes and agendas\WCHA ACME Agenda 2023.01.24.docx</w:t>
    </w:r>
    <w:r w:rsidRPr="00B616F8">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B6DB" w14:textId="77777777" w:rsidR="001B46B0" w:rsidRDefault="001B46B0" w:rsidP="007D7116">
      <w:pPr>
        <w:spacing w:after="0" w:line="240" w:lineRule="auto"/>
      </w:pPr>
      <w:r>
        <w:separator/>
      </w:r>
    </w:p>
  </w:footnote>
  <w:footnote w:type="continuationSeparator" w:id="0">
    <w:p w14:paraId="1B8E2D1F" w14:textId="77777777" w:rsidR="001B46B0" w:rsidRDefault="001B46B0" w:rsidP="007D7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6A76"/>
    <w:multiLevelType w:val="hybridMultilevel"/>
    <w:tmpl w:val="F2FE95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D7A7B"/>
    <w:multiLevelType w:val="hybridMultilevel"/>
    <w:tmpl w:val="6542F4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B5C5E"/>
    <w:multiLevelType w:val="hybridMultilevel"/>
    <w:tmpl w:val="AFD4D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E18F8"/>
    <w:multiLevelType w:val="multilevel"/>
    <w:tmpl w:val="26109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68371316">
    <w:abstractNumId w:val="0"/>
  </w:num>
  <w:num w:numId="2" w16cid:durableId="1625887966">
    <w:abstractNumId w:val="1"/>
  </w:num>
  <w:num w:numId="3" w16cid:durableId="1459255709">
    <w:abstractNumId w:val="2"/>
  </w:num>
  <w:num w:numId="4" w16cid:durableId="724719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0872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9B"/>
    <w:rsid w:val="0002418E"/>
    <w:rsid w:val="0003010A"/>
    <w:rsid w:val="000305DD"/>
    <w:rsid w:val="00060F68"/>
    <w:rsid w:val="000942AF"/>
    <w:rsid w:val="000B013B"/>
    <w:rsid w:val="000B2427"/>
    <w:rsid w:val="000E382B"/>
    <w:rsid w:val="000E7563"/>
    <w:rsid w:val="000F5101"/>
    <w:rsid w:val="00161743"/>
    <w:rsid w:val="001B46B0"/>
    <w:rsid w:val="001C33E2"/>
    <w:rsid w:val="001C387E"/>
    <w:rsid w:val="001C3FDD"/>
    <w:rsid w:val="002044FB"/>
    <w:rsid w:val="00211A27"/>
    <w:rsid w:val="00230048"/>
    <w:rsid w:val="00234298"/>
    <w:rsid w:val="00246777"/>
    <w:rsid w:val="00253CE3"/>
    <w:rsid w:val="00276F5C"/>
    <w:rsid w:val="0028102D"/>
    <w:rsid w:val="00282A14"/>
    <w:rsid w:val="00285A38"/>
    <w:rsid w:val="00316897"/>
    <w:rsid w:val="0032352D"/>
    <w:rsid w:val="003313C6"/>
    <w:rsid w:val="00352A41"/>
    <w:rsid w:val="00352F64"/>
    <w:rsid w:val="003A3481"/>
    <w:rsid w:val="003C23B1"/>
    <w:rsid w:val="003C59E7"/>
    <w:rsid w:val="003E6F5D"/>
    <w:rsid w:val="00401EF4"/>
    <w:rsid w:val="00403DED"/>
    <w:rsid w:val="0042609E"/>
    <w:rsid w:val="00452ECC"/>
    <w:rsid w:val="00455DBC"/>
    <w:rsid w:val="00467762"/>
    <w:rsid w:val="00471DBA"/>
    <w:rsid w:val="00494B76"/>
    <w:rsid w:val="004B2919"/>
    <w:rsid w:val="004B5EA6"/>
    <w:rsid w:val="004B6DB6"/>
    <w:rsid w:val="004C3E64"/>
    <w:rsid w:val="004D0A06"/>
    <w:rsid w:val="004E68D3"/>
    <w:rsid w:val="004F436E"/>
    <w:rsid w:val="00521CCD"/>
    <w:rsid w:val="00526D2F"/>
    <w:rsid w:val="00526ECD"/>
    <w:rsid w:val="005734AA"/>
    <w:rsid w:val="00580D51"/>
    <w:rsid w:val="0058386B"/>
    <w:rsid w:val="005B3D0E"/>
    <w:rsid w:val="005F42CF"/>
    <w:rsid w:val="00625CB0"/>
    <w:rsid w:val="0065267B"/>
    <w:rsid w:val="006646D5"/>
    <w:rsid w:val="006677FF"/>
    <w:rsid w:val="00675A6F"/>
    <w:rsid w:val="006957E1"/>
    <w:rsid w:val="006A0E56"/>
    <w:rsid w:val="006C75DF"/>
    <w:rsid w:val="006D6C00"/>
    <w:rsid w:val="006F2E86"/>
    <w:rsid w:val="006F4E7B"/>
    <w:rsid w:val="007377B0"/>
    <w:rsid w:val="00741597"/>
    <w:rsid w:val="007769B0"/>
    <w:rsid w:val="007946D0"/>
    <w:rsid w:val="007C4A0D"/>
    <w:rsid w:val="007D7116"/>
    <w:rsid w:val="007E52A2"/>
    <w:rsid w:val="007F1774"/>
    <w:rsid w:val="007F564C"/>
    <w:rsid w:val="007F7FCF"/>
    <w:rsid w:val="00810B98"/>
    <w:rsid w:val="00817CA2"/>
    <w:rsid w:val="00832ABA"/>
    <w:rsid w:val="00850578"/>
    <w:rsid w:val="008517B0"/>
    <w:rsid w:val="00861DE1"/>
    <w:rsid w:val="00865304"/>
    <w:rsid w:val="008807E3"/>
    <w:rsid w:val="00887FF0"/>
    <w:rsid w:val="008A13CE"/>
    <w:rsid w:val="008C6847"/>
    <w:rsid w:val="008C76AF"/>
    <w:rsid w:val="008D6E8C"/>
    <w:rsid w:val="008F325E"/>
    <w:rsid w:val="008F60E9"/>
    <w:rsid w:val="00902088"/>
    <w:rsid w:val="00927127"/>
    <w:rsid w:val="00940024"/>
    <w:rsid w:val="00944A56"/>
    <w:rsid w:val="009511AE"/>
    <w:rsid w:val="00965D9B"/>
    <w:rsid w:val="00975687"/>
    <w:rsid w:val="00980EFE"/>
    <w:rsid w:val="009E2E51"/>
    <w:rsid w:val="009E5F92"/>
    <w:rsid w:val="00A04366"/>
    <w:rsid w:val="00A24CDA"/>
    <w:rsid w:val="00A25C8A"/>
    <w:rsid w:val="00A402A5"/>
    <w:rsid w:val="00A539C3"/>
    <w:rsid w:val="00A5798E"/>
    <w:rsid w:val="00AD446C"/>
    <w:rsid w:val="00B13E5E"/>
    <w:rsid w:val="00B2132E"/>
    <w:rsid w:val="00B366D7"/>
    <w:rsid w:val="00B43FAA"/>
    <w:rsid w:val="00B50845"/>
    <w:rsid w:val="00B5169E"/>
    <w:rsid w:val="00B616F8"/>
    <w:rsid w:val="00B635A9"/>
    <w:rsid w:val="00BF3A09"/>
    <w:rsid w:val="00C20B8D"/>
    <w:rsid w:val="00C44C60"/>
    <w:rsid w:val="00C5367A"/>
    <w:rsid w:val="00C8392D"/>
    <w:rsid w:val="00CA3A97"/>
    <w:rsid w:val="00CA4785"/>
    <w:rsid w:val="00CA4F86"/>
    <w:rsid w:val="00CB01E1"/>
    <w:rsid w:val="00CB13AB"/>
    <w:rsid w:val="00CB2C01"/>
    <w:rsid w:val="00CB5FD0"/>
    <w:rsid w:val="00CE6546"/>
    <w:rsid w:val="00D142C8"/>
    <w:rsid w:val="00D2201D"/>
    <w:rsid w:val="00D263EE"/>
    <w:rsid w:val="00D31A8C"/>
    <w:rsid w:val="00D362BC"/>
    <w:rsid w:val="00D54EC1"/>
    <w:rsid w:val="00D55BB9"/>
    <w:rsid w:val="00D7434F"/>
    <w:rsid w:val="00DA284C"/>
    <w:rsid w:val="00DB62BE"/>
    <w:rsid w:val="00DD19D7"/>
    <w:rsid w:val="00DF0537"/>
    <w:rsid w:val="00E05BFA"/>
    <w:rsid w:val="00E123DB"/>
    <w:rsid w:val="00E3714B"/>
    <w:rsid w:val="00E47A7F"/>
    <w:rsid w:val="00E51DE5"/>
    <w:rsid w:val="00E91230"/>
    <w:rsid w:val="00E91277"/>
    <w:rsid w:val="00EC7430"/>
    <w:rsid w:val="00EE1607"/>
    <w:rsid w:val="00EE1E19"/>
    <w:rsid w:val="00F047A9"/>
    <w:rsid w:val="00F07CCB"/>
    <w:rsid w:val="00F36DD5"/>
    <w:rsid w:val="00F50CDF"/>
    <w:rsid w:val="00F66E72"/>
    <w:rsid w:val="00F94606"/>
    <w:rsid w:val="00FA63DF"/>
    <w:rsid w:val="00FD1DA0"/>
    <w:rsid w:val="00FE199B"/>
    <w:rsid w:val="00FE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D51E19"/>
  <w15:docId w15:val="{ADF4CBE3-5EDC-41C0-BBB4-89EFE3FB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color w:val="000000"/>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color w:val="auto"/>
      <w:sz w:val="20"/>
      <w:szCs w:val="20"/>
    </w:rPr>
  </w:style>
  <w:style w:type="paragraph" w:styleId="Heading2">
    <w:name w:val="heading 2"/>
    <w:basedOn w:val="Normal"/>
    <w:next w:val="BodyText"/>
    <w:link w:val="Heading2Char"/>
    <w:qFormat/>
    <w:rsid w:val="00A402A5"/>
    <w:pPr>
      <w:keepNext/>
      <w:keepLines/>
      <w:spacing w:after="170" w:line="240" w:lineRule="atLeast"/>
      <w:outlineLvl w:val="1"/>
    </w:pPr>
    <w:rPr>
      <w:rFonts w:ascii="Garamond" w:hAnsi="Garamond"/>
      <w:caps/>
      <w:kern w:val="20"/>
      <w:sz w:val="22"/>
    </w:rPr>
  </w:style>
  <w:style w:type="paragraph" w:styleId="Heading3">
    <w:name w:val="heading 3"/>
    <w:basedOn w:val="Normal"/>
    <w:next w:val="BodyText"/>
    <w:link w:val="Heading3Char"/>
    <w:qFormat/>
    <w:rsid w:val="00A402A5"/>
    <w:pPr>
      <w:keepNext/>
      <w:keepLines/>
      <w:spacing w:after="240" w:line="240" w:lineRule="atLeast"/>
      <w:outlineLvl w:val="2"/>
    </w:pPr>
    <w:rPr>
      <w:rFonts w:ascii="Garamond" w:hAnsi="Garamond"/>
      <w: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40024"/>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BalloonText">
    <w:name w:val="Balloon Text"/>
    <w:basedOn w:val="Normal"/>
    <w:link w:val="BalloonTextChar"/>
    <w:uiPriority w:val="99"/>
    <w:semiHidden/>
    <w:unhideWhenUsed/>
    <w:rsid w:val="00FE1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9B"/>
    <w:rPr>
      <w:rFonts w:ascii="Tahoma" w:hAnsi="Tahoma" w:cs="Tahoma"/>
      <w:color w:val="auto"/>
      <w:sz w:val="16"/>
      <w:szCs w:val="16"/>
    </w:rPr>
  </w:style>
  <w:style w:type="table" w:styleId="TableGrid">
    <w:name w:val="Table Grid"/>
    <w:basedOn w:val="TableNormal"/>
    <w:uiPriority w:val="59"/>
    <w:rsid w:val="00625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CB0"/>
    <w:pPr>
      <w:ind w:left="720"/>
      <w:contextualSpacing/>
    </w:pPr>
  </w:style>
  <w:style w:type="paragraph" w:styleId="Header">
    <w:name w:val="header"/>
    <w:basedOn w:val="Normal"/>
    <w:link w:val="HeaderChar"/>
    <w:uiPriority w:val="99"/>
    <w:unhideWhenUsed/>
    <w:rsid w:val="007D7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116"/>
    <w:rPr>
      <w:rFonts w:ascii="Times New Roman" w:hAnsi="Times New Roman" w:cs="Times New Roman"/>
      <w:color w:val="auto"/>
      <w:sz w:val="20"/>
      <w:szCs w:val="20"/>
    </w:rPr>
  </w:style>
  <w:style w:type="paragraph" w:styleId="Footer">
    <w:name w:val="footer"/>
    <w:basedOn w:val="Normal"/>
    <w:link w:val="FooterChar"/>
    <w:uiPriority w:val="99"/>
    <w:unhideWhenUsed/>
    <w:rsid w:val="007D7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116"/>
    <w:rPr>
      <w:rFonts w:ascii="Times New Roman" w:hAnsi="Times New Roman" w:cs="Times New Roman"/>
      <w:color w:val="auto"/>
      <w:sz w:val="20"/>
      <w:szCs w:val="20"/>
    </w:rPr>
  </w:style>
  <w:style w:type="character" w:styleId="Hyperlink">
    <w:name w:val="Hyperlink"/>
    <w:basedOn w:val="DefaultParagraphFont"/>
    <w:uiPriority w:val="99"/>
    <w:unhideWhenUsed/>
    <w:rsid w:val="00CB5FD0"/>
    <w:rPr>
      <w:color w:val="0000FF" w:themeColor="hyperlink"/>
      <w:u w:val="single"/>
    </w:rPr>
  </w:style>
  <w:style w:type="character" w:styleId="FollowedHyperlink">
    <w:name w:val="FollowedHyperlink"/>
    <w:basedOn w:val="DefaultParagraphFont"/>
    <w:uiPriority w:val="99"/>
    <w:semiHidden/>
    <w:unhideWhenUsed/>
    <w:rsid w:val="000942AF"/>
    <w:rPr>
      <w:color w:val="800080" w:themeColor="followedHyperlink"/>
      <w:u w:val="single"/>
    </w:rPr>
  </w:style>
  <w:style w:type="character" w:customStyle="1" w:styleId="Heading2Char">
    <w:name w:val="Heading 2 Char"/>
    <w:basedOn w:val="DefaultParagraphFont"/>
    <w:link w:val="Heading2"/>
    <w:rsid w:val="00A402A5"/>
    <w:rPr>
      <w:rFonts w:ascii="Garamond" w:hAnsi="Garamond" w:cs="Times New Roman"/>
      <w:caps/>
      <w:color w:val="auto"/>
      <w:kern w:val="20"/>
      <w:sz w:val="22"/>
      <w:szCs w:val="20"/>
    </w:rPr>
  </w:style>
  <w:style w:type="character" w:customStyle="1" w:styleId="Heading3Char">
    <w:name w:val="Heading 3 Char"/>
    <w:basedOn w:val="DefaultParagraphFont"/>
    <w:link w:val="Heading3"/>
    <w:rsid w:val="00A402A5"/>
    <w:rPr>
      <w:rFonts w:ascii="Garamond" w:hAnsi="Garamond" w:cs="Times New Roman"/>
      <w:i/>
      <w:color w:val="auto"/>
      <w:kern w:val="20"/>
      <w:sz w:val="22"/>
      <w:szCs w:val="20"/>
    </w:rPr>
  </w:style>
  <w:style w:type="paragraph" w:styleId="BodyText3">
    <w:name w:val="Body Text 3"/>
    <w:basedOn w:val="Normal"/>
    <w:link w:val="BodyText3Char"/>
    <w:rsid w:val="00A402A5"/>
    <w:pPr>
      <w:spacing w:after="0" w:line="240" w:lineRule="auto"/>
      <w:jc w:val="center"/>
    </w:pPr>
    <w:rPr>
      <w:rFonts w:ascii="Arial" w:hAnsi="Arial" w:cs="Arial"/>
      <w:sz w:val="22"/>
    </w:rPr>
  </w:style>
  <w:style w:type="character" w:customStyle="1" w:styleId="BodyText3Char">
    <w:name w:val="Body Text 3 Char"/>
    <w:basedOn w:val="DefaultParagraphFont"/>
    <w:link w:val="BodyText3"/>
    <w:rsid w:val="00A402A5"/>
    <w:rPr>
      <w:rFonts w:cs="Arial"/>
      <w:color w:val="auto"/>
      <w:sz w:val="22"/>
      <w:szCs w:val="20"/>
    </w:rPr>
  </w:style>
  <w:style w:type="paragraph" w:styleId="NoSpacing">
    <w:name w:val="No Spacing"/>
    <w:uiPriority w:val="1"/>
    <w:qFormat/>
    <w:rsid w:val="00A402A5"/>
    <w:pPr>
      <w:spacing w:after="0" w:line="240" w:lineRule="auto"/>
    </w:pPr>
    <w:rPr>
      <w:rFonts w:ascii="Calibri" w:eastAsia="Calibri" w:hAnsi="Calibri" w:cs="Times New Roman"/>
      <w:color w:val="auto"/>
      <w:sz w:val="22"/>
      <w:szCs w:val="22"/>
    </w:rPr>
  </w:style>
  <w:style w:type="paragraph" w:styleId="BodyText">
    <w:name w:val="Body Text"/>
    <w:basedOn w:val="Normal"/>
    <w:link w:val="BodyTextChar"/>
    <w:uiPriority w:val="99"/>
    <w:semiHidden/>
    <w:unhideWhenUsed/>
    <w:rsid w:val="00A402A5"/>
    <w:pPr>
      <w:spacing w:after="120"/>
    </w:pPr>
  </w:style>
  <w:style w:type="character" w:customStyle="1" w:styleId="BodyTextChar">
    <w:name w:val="Body Text Char"/>
    <w:basedOn w:val="DefaultParagraphFont"/>
    <w:link w:val="BodyText"/>
    <w:uiPriority w:val="99"/>
    <w:semiHidden/>
    <w:rsid w:val="00A402A5"/>
    <w:rPr>
      <w:rFonts w:ascii="Times New Roman" w:hAnsi="Times New Roman" w:cs="Times New Roman"/>
      <w:color w:val="auto"/>
      <w:sz w:val="20"/>
      <w:szCs w:val="20"/>
    </w:rPr>
  </w:style>
  <w:style w:type="paragraph" w:styleId="NormalWeb">
    <w:name w:val="Normal (Web)"/>
    <w:basedOn w:val="Normal"/>
    <w:uiPriority w:val="99"/>
    <w:semiHidden/>
    <w:unhideWhenUsed/>
    <w:rsid w:val="007F7FCF"/>
    <w:pPr>
      <w:spacing w:before="100" w:beforeAutospacing="1" w:after="100" w:afterAutospacing="1"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2533">
      <w:bodyDiv w:val="1"/>
      <w:marLeft w:val="0"/>
      <w:marRight w:val="0"/>
      <w:marTop w:val="0"/>
      <w:marBottom w:val="0"/>
      <w:divBdr>
        <w:top w:val="none" w:sz="0" w:space="0" w:color="auto"/>
        <w:left w:val="none" w:sz="0" w:space="0" w:color="auto"/>
        <w:bottom w:val="none" w:sz="0" w:space="0" w:color="auto"/>
        <w:right w:val="none" w:sz="0" w:space="0" w:color="auto"/>
      </w:divBdr>
    </w:div>
    <w:div w:id="1002971239">
      <w:bodyDiv w:val="1"/>
      <w:marLeft w:val="0"/>
      <w:marRight w:val="0"/>
      <w:marTop w:val="0"/>
      <w:marBottom w:val="0"/>
      <w:divBdr>
        <w:top w:val="none" w:sz="0" w:space="0" w:color="auto"/>
        <w:left w:val="none" w:sz="0" w:space="0" w:color="auto"/>
        <w:bottom w:val="none" w:sz="0" w:space="0" w:color="auto"/>
        <w:right w:val="none" w:sz="0" w:space="0" w:color="auto"/>
      </w:divBdr>
    </w:div>
    <w:div w:id="1821270440">
      <w:bodyDiv w:val="1"/>
      <w:marLeft w:val="0"/>
      <w:marRight w:val="0"/>
      <w:marTop w:val="0"/>
      <w:marBottom w:val="0"/>
      <w:divBdr>
        <w:top w:val="none" w:sz="0" w:space="0" w:color="auto"/>
        <w:left w:val="none" w:sz="0" w:space="0" w:color="auto"/>
        <w:bottom w:val="none" w:sz="0" w:space="0" w:color="auto"/>
        <w:right w:val="none" w:sz="0" w:space="0" w:color="auto"/>
      </w:divBdr>
    </w:div>
    <w:div w:id="19044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D38A-C9BC-496D-9B89-E58627B7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 Lang</dc:creator>
  <cp:lastModifiedBy>Kevin S. Lang</cp:lastModifiedBy>
  <cp:revision>3</cp:revision>
  <cp:lastPrinted>2022-12-21T19:21:00Z</cp:lastPrinted>
  <dcterms:created xsi:type="dcterms:W3CDTF">2024-01-30T15:55:00Z</dcterms:created>
  <dcterms:modified xsi:type="dcterms:W3CDTF">2024-01-30T15:59:00Z</dcterms:modified>
</cp:coreProperties>
</file>